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AC66" w14:textId="3F0E223A" w:rsidR="000D5B69" w:rsidRPr="00770102" w:rsidRDefault="000D5B69" w:rsidP="000D5B69">
      <w:pPr>
        <w:rPr>
          <w:b/>
          <w:bCs/>
        </w:rPr>
      </w:pPr>
      <w:r w:rsidRPr="00770102">
        <w:rPr>
          <w:b/>
          <w:bCs/>
        </w:rPr>
        <w:t xml:space="preserve">Prayer 2024 </w:t>
      </w:r>
    </w:p>
    <w:p w14:paraId="36071996" w14:textId="03CF2C71" w:rsidR="000D5B69" w:rsidRPr="00770102" w:rsidRDefault="000D5B69" w:rsidP="000D5B69">
      <w:pPr>
        <w:rPr>
          <w:b/>
          <w:bCs/>
        </w:rPr>
      </w:pPr>
      <w:r w:rsidRPr="00770102">
        <w:rPr>
          <w:b/>
          <w:bCs/>
        </w:rPr>
        <w:t xml:space="preserve">Week </w:t>
      </w:r>
      <w:r w:rsidRPr="00770102">
        <w:rPr>
          <w:b/>
          <w:bCs/>
        </w:rPr>
        <w:t xml:space="preserve">Two, </w:t>
      </w:r>
      <w:r w:rsidRPr="00770102">
        <w:rPr>
          <w:b/>
          <w:bCs/>
        </w:rPr>
        <w:t>Look Up: Psalm 104:24</w:t>
      </w:r>
    </w:p>
    <w:p w14:paraId="496D6177" w14:textId="77777777" w:rsidR="000D5B69" w:rsidRPr="00770102" w:rsidRDefault="000D5B69" w:rsidP="000D5B69">
      <w:pPr>
        <w:rPr>
          <w:b/>
          <w:bCs/>
        </w:rPr>
      </w:pPr>
      <w:r w:rsidRPr="00770102">
        <w:rPr>
          <w:b/>
          <w:bCs/>
        </w:rPr>
        <w:t>Mike Colaw</w:t>
      </w:r>
    </w:p>
    <w:p w14:paraId="325CCCF9" w14:textId="77777777" w:rsidR="000D5B69" w:rsidRDefault="000D5B69" w:rsidP="000D5B69"/>
    <w:p w14:paraId="2D302A59" w14:textId="77777777" w:rsidR="000D5B69" w:rsidRPr="00770102" w:rsidRDefault="000D5B69" w:rsidP="000D5B69">
      <w:pPr>
        <w:rPr>
          <w:b/>
          <w:bCs/>
        </w:rPr>
      </w:pPr>
      <w:r w:rsidRPr="00770102">
        <w:rPr>
          <w:b/>
          <w:bCs/>
        </w:rPr>
        <w:t>Review:</w:t>
      </w:r>
    </w:p>
    <w:p w14:paraId="2BD57385" w14:textId="77777777" w:rsidR="000D5B69" w:rsidRPr="000D5B69" w:rsidRDefault="000D5B69" w:rsidP="000D5B69">
      <w:pPr>
        <w:rPr>
          <w:highlight w:val="green"/>
        </w:rPr>
      </w:pPr>
      <w:r w:rsidRPr="000D5B69">
        <w:rPr>
          <w:highlight w:val="green"/>
        </w:rPr>
        <w:t>Last week, we opened this series on prayer by showcasing the beauty of the Cosmos.</w:t>
      </w:r>
    </w:p>
    <w:p w14:paraId="36BD9154" w14:textId="77777777" w:rsidR="000D5B69" w:rsidRPr="000D5B69" w:rsidRDefault="000D5B69" w:rsidP="000D5B69">
      <w:pPr>
        <w:rPr>
          <w:highlight w:val="green"/>
        </w:rPr>
      </w:pPr>
      <w:r w:rsidRPr="000D5B69">
        <w:rPr>
          <w:highlight w:val="green"/>
        </w:rPr>
        <w:t>Week One: Look Up.</w:t>
      </w:r>
    </w:p>
    <w:p w14:paraId="217D1F74" w14:textId="77777777" w:rsidR="000D5B69" w:rsidRDefault="000D5B69" w:rsidP="000D5B69">
      <w:r w:rsidRPr="000D5B69">
        <w:rPr>
          <w:highlight w:val="green"/>
        </w:rPr>
        <w:t>The Cosmos sings of God’s creative power. Look up. (Psalm 19:1)</w:t>
      </w:r>
    </w:p>
    <w:p w14:paraId="582C7A1C" w14:textId="77777777" w:rsidR="000D5B69" w:rsidRDefault="000D5B69" w:rsidP="000D5B69"/>
    <w:p w14:paraId="2027C8F0" w14:textId="77777777" w:rsidR="000D5B69" w:rsidRDefault="000D5B69" w:rsidP="000D5B69">
      <w:r>
        <w:t xml:space="preserve">Let’s continue our series on prayer by bringing our attention down. </w:t>
      </w:r>
    </w:p>
    <w:p w14:paraId="3D555D43" w14:textId="3DE89EFB" w:rsidR="000D5B69" w:rsidRDefault="000D5B69" w:rsidP="000D5B69">
      <w:r w:rsidRPr="000D5B69">
        <w:rPr>
          <w:highlight w:val="green"/>
        </w:rPr>
        <w:t>Week Two: Look Around.</w:t>
      </w:r>
    </w:p>
    <w:p w14:paraId="0EE7AC0F" w14:textId="77777777" w:rsidR="000D5B69" w:rsidRDefault="000D5B69" w:rsidP="000D5B69"/>
    <w:p w14:paraId="39C847A2" w14:textId="0B588DBB" w:rsidR="000D5B69" w:rsidRPr="00770102" w:rsidRDefault="000D5B69" w:rsidP="000D5B69">
      <w:pPr>
        <w:rPr>
          <w:b/>
          <w:bCs/>
        </w:rPr>
      </w:pPr>
      <w:r w:rsidRPr="00770102">
        <w:rPr>
          <w:b/>
          <w:bCs/>
        </w:rPr>
        <w:t>Opening Illustration:</w:t>
      </w:r>
    </w:p>
    <w:p w14:paraId="5370DA75" w14:textId="77777777" w:rsidR="000D5B69" w:rsidRDefault="000D5B69" w:rsidP="000D5B69">
      <w:r>
        <w:t>Take out your next steps card and do me a favor. Write out five things that make your heart say, “That’s really good.” It could be anything from a favorite food to an intimate moment in your marriage. For some, it might be the adrenaline rush from working out, for others, the peace of a Caribbean beach vacation. Give me five things.</w:t>
      </w:r>
    </w:p>
    <w:p w14:paraId="068E4DE1" w14:textId="77777777" w:rsidR="00275AAA" w:rsidRDefault="00275AAA" w:rsidP="000D5B69"/>
    <w:p w14:paraId="2B7994B8" w14:textId="1D52A4F0" w:rsidR="000D5B69" w:rsidRDefault="000D5B69" w:rsidP="000D5B69">
      <w:r>
        <w:t>Here is my list:</w:t>
      </w:r>
    </w:p>
    <w:p w14:paraId="724B24FE" w14:textId="77777777" w:rsidR="000D5B69" w:rsidRDefault="000D5B69" w:rsidP="000D5B69"/>
    <w:p w14:paraId="47D70F6C" w14:textId="77777777" w:rsidR="000D5B69" w:rsidRDefault="000D5B69" w:rsidP="00275AAA">
      <w:pPr>
        <w:pStyle w:val="ListParagraph"/>
        <w:numPr>
          <w:ilvl w:val="0"/>
          <w:numId w:val="3"/>
        </w:numPr>
      </w:pPr>
      <w:r>
        <w:t>A good workout.</w:t>
      </w:r>
    </w:p>
    <w:p w14:paraId="20777256" w14:textId="77777777" w:rsidR="000D5B69" w:rsidRDefault="000D5B69" w:rsidP="00275AAA">
      <w:pPr>
        <w:pStyle w:val="ListParagraph"/>
        <w:numPr>
          <w:ilvl w:val="0"/>
          <w:numId w:val="3"/>
        </w:numPr>
      </w:pPr>
      <w:r>
        <w:t>Family road trips.</w:t>
      </w:r>
    </w:p>
    <w:p w14:paraId="216A0764" w14:textId="77777777" w:rsidR="000D5B69" w:rsidRDefault="000D5B69" w:rsidP="00275AAA">
      <w:pPr>
        <w:pStyle w:val="ListParagraph"/>
        <w:numPr>
          <w:ilvl w:val="0"/>
          <w:numId w:val="3"/>
        </w:numPr>
      </w:pPr>
      <w:r>
        <w:t>Time with my accountability group.</w:t>
      </w:r>
    </w:p>
    <w:p w14:paraId="7BAA3901" w14:textId="77777777" w:rsidR="000D5B69" w:rsidRDefault="000D5B69" w:rsidP="00275AAA">
      <w:pPr>
        <w:pStyle w:val="ListParagraph"/>
        <w:numPr>
          <w:ilvl w:val="0"/>
          <w:numId w:val="3"/>
        </w:numPr>
      </w:pPr>
      <w:r>
        <w:t>Putting the kids to bed.</w:t>
      </w:r>
    </w:p>
    <w:p w14:paraId="4C59C59C" w14:textId="77777777" w:rsidR="000D5B69" w:rsidRDefault="000D5B69" w:rsidP="00275AAA">
      <w:pPr>
        <w:pStyle w:val="ListParagraph"/>
        <w:numPr>
          <w:ilvl w:val="0"/>
          <w:numId w:val="3"/>
        </w:numPr>
      </w:pPr>
      <w:r>
        <w:t>Being close with my wife.</w:t>
      </w:r>
    </w:p>
    <w:p w14:paraId="2AFEE13E" w14:textId="77777777" w:rsidR="000D5B69" w:rsidRDefault="000D5B69" w:rsidP="00275AAA">
      <w:pPr>
        <w:pStyle w:val="ListParagraph"/>
        <w:numPr>
          <w:ilvl w:val="0"/>
          <w:numId w:val="3"/>
        </w:numPr>
      </w:pPr>
      <w:r>
        <w:t>Prayer walks.</w:t>
      </w:r>
    </w:p>
    <w:p w14:paraId="0F13CCC3" w14:textId="77777777" w:rsidR="000D5B69" w:rsidRDefault="000D5B69" w:rsidP="00275AAA">
      <w:pPr>
        <w:pStyle w:val="ListParagraph"/>
        <w:numPr>
          <w:ilvl w:val="0"/>
          <w:numId w:val="3"/>
        </w:numPr>
      </w:pPr>
      <w:r>
        <w:t>Writing sermons.</w:t>
      </w:r>
    </w:p>
    <w:p w14:paraId="04733A29" w14:textId="77777777" w:rsidR="00275AAA" w:rsidRDefault="00275AAA" w:rsidP="00275AAA">
      <w:pPr>
        <w:pStyle w:val="ListParagraph"/>
      </w:pPr>
    </w:p>
    <w:p w14:paraId="05A30207" w14:textId="77777777" w:rsidR="000D5B69" w:rsidRDefault="000D5B69" w:rsidP="000D5B69">
      <w:r>
        <w:t>I want you to look at your list and imagine those moments. Close your eyes and in prayer say, “God made that moment.”</w:t>
      </w:r>
    </w:p>
    <w:p w14:paraId="599167F6" w14:textId="77777777" w:rsidR="000D5B69" w:rsidRDefault="000D5B69" w:rsidP="000D5B69"/>
    <w:p w14:paraId="3A4E22A8" w14:textId="77777777" w:rsidR="000D5B69" w:rsidRDefault="000D5B69" w:rsidP="000D5B69">
      <w:r w:rsidRPr="000D5B69">
        <w:rPr>
          <w:highlight w:val="green"/>
        </w:rPr>
        <w:t>The Westminster Shorter Catechism says the chief end of man is to glorify God and enjoy Him forever.</w:t>
      </w:r>
    </w:p>
    <w:p w14:paraId="62945C26" w14:textId="77777777" w:rsidR="000D5B69" w:rsidRDefault="000D5B69" w:rsidP="000D5B69"/>
    <w:p w14:paraId="70A004D4" w14:textId="77777777" w:rsidR="000D5B69" w:rsidRDefault="000D5B69" w:rsidP="000D5B69">
      <w:r>
        <w:t>Our destiny is to enjoy God forever.</w:t>
      </w:r>
    </w:p>
    <w:p w14:paraId="45E62FDA" w14:textId="77777777" w:rsidR="000D5B69" w:rsidRDefault="000D5B69" w:rsidP="000D5B69"/>
    <w:p w14:paraId="2AC69B2F" w14:textId="77777777" w:rsidR="000D5B69" w:rsidRDefault="000D5B69" w:rsidP="000D5B69">
      <w:r w:rsidRPr="00275AAA">
        <w:rPr>
          <w:highlight w:val="green"/>
        </w:rPr>
        <w:t>I believe the Enemy works fervently to separate your awareness of God from good things.</w:t>
      </w:r>
    </w:p>
    <w:p w14:paraId="203C1D83" w14:textId="77777777" w:rsidR="000D5B69" w:rsidRDefault="000D5B69" w:rsidP="000D5B69"/>
    <w:p w14:paraId="3D44F059" w14:textId="77777777" w:rsidR="000D5B69" w:rsidRPr="00770102" w:rsidRDefault="000D5B69" w:rsidP="000D5B69">
      <w:pPr>
        <w:rPr>
          <w:b/>
          <w:bCs/>
        </w:rPr>
      </w:pPr>
      <w:r w:rsidRPr="00770102">
        <w:rPr>
          <w:b/>
          <w:bCs/>
        </w:rPr>
        <w:t>Lectio:</w:t>
      </w:r>
    </w:p>
    <w:p w14:paraId="18C5644B" w14:textId="77777777" w:rsidR="000D5B69" w:rsidRPr="00275AAA" w:rsidRDefault="000D5B69" w:rsidP="000D5B69">
      <w:pPr>
        <w:rPr>
          <w:highlight w:val="green"/>
        </w:rPr>
      </w:pPr>
      <w:r w:rsidRPr="00275AAA">
        <w:rPr>
          <w:highlight w:val="green"/>
        </w:rPr>
        <w:t>Psalm 104:24-25</w:t>
      </w:r>
    </w:p>
    <w:p w14:paraId="67A5628B" w14:textId="77777777" w:rsidR="000D5B69" w:rsidRDefault="000D5B69" w:rsidP="000D5B69">
      <w:r w:rsidRPr="00275AAA">
        <w:rPr>
          <w:highlight w:val="green"/>
        </w:rPr>
        <w:t>"O LORD, how manifold are your works! In wisdom have you made them all; the earth is full of your creatures. Here is the sea, great and wide, which teems with creatures innumerable, living things both small and great."</w:t>
      </w:r>
    </w:p>
    <w:p w14:paraId="4EC24B68" w14:textId="77777777" w:rsidR="000D5B69" w:rsidRDefault="000D5B69" w:rsidP="000D5B69"/>
    <w:p w14:paraId="0ED3B79D" w14:textId="77777777" w:rsidR="000D5B69" w:rsidRDefault="000D5B69" w:rsidP="000D5B69">
      <w:r>
        <w:lastRenderedPageBreak/>
        <w:t xml:space="preserve">“The Hebrew word used here, </w:t>
      </w:r>
      <w:proofErr w:type="spellStart"/>
      <w:r>
        <w:t>chokhmah</w:t>
      </w:r>
      <w:proofErr w:type="spellEnd"/>
      <w:r>
        <w:t xml:space="preserve"> (</w:t>
      </w:r>
      <w:proofErr w:type="spellStart"/>
      <w:r>
        <w:t>hak-mah</w:t>
      </w:r>
      <w:proofErr w:type="spellEnd"/>
      <w:r>
        <w:t xml:space="preserve">)—meaning 'skill,' 'experience'...Yahweh’s </w:t>
      </w:r>
      <w:proofErr w:type="spellStart"/>
      <w:r>
        <w:t>chokhmah</w:t>
      </w:r>
      <w:proofErr w:type="spellEnd"/>
      <w:r>
        <w:t xml:space="preserve"> is marked by His insight and foresight.” - John D. Barry</w:t>
      </w:r>
    </w:p>
    <w:p w14:paraId="6A7F8A93" w14:textId="77777777" w:rsidR="0068607A" w:rsidRDefault="0068607A" w:rsidP="000D5B69"/>
    <w:p w14:paraId="6B37CBEA" w14:textId="4846E6FF" w:rsidR="000D5B69" w:rsidRDefault="00713A89" w:rsidP="000D5B69">
      <w:proofErr w:type="spellStart"/>
      <w:r w:rsidRPr="00713A89">
        <w:rPr>
          <w:b/>
          <w:bCs/>
        </w:rPr>
        <w:t>Meditatio</w:t>
      </w:r>
      <w:proofErr w:type="spellEnd"/>
      <w:r w:rsidR="002843EB">
        <w:t>:</w:t>
      </w:r>
    </w:p>
    <w:p w14:paraId="5696AD98" w14:textId="77777777" w:rsidR="000D5B69" w:rsidRDefault="000D5B69" w:rsidP="000D5B69">
      <w:r w:rsidRPr="00275AAA">
        <w:rPr>
          <w:highlight w:val="green"/>
        </w:rPr>
        <w:t>God brilliantly created billions and billions of moments where His creation would elatedly say, “This is so good!”</w:t>
      </w:r>
    </w:p>
    <w:p w14:paraId="6D8E751C" w14:textId="77777777" w:rsidR="000D5B69" w:rsidRDefault="000D5B69" w:rsidP="000D5B69"/>
    <w:p w14:paraId="0D2FABA9" w14:textId="77777777" w:rsidR="000D5B69" w:rsidRDefault="000D5B69" w:rsidP="000D5B69">
      <w:r>
        <w:t>Look at your list again and pick one of them. What if God thought of that moment where you would say, “This is so beautiful,” before He even created the world? What if He imagined that moment with you and laid out the unimaginably complex set of circumstances that would make your heart say, “This is so good!”</w:t>
      </w:r>
    </w:p>
    <w:p w14:paraId="78D928DD" w14:textId="77777777" w:rsidR="000D5B69" w:rsidRDefault="000D5B69" w:rsidP="000D5B69"/>
    <w:p w14:paraId="3E01A883" w14:textId="77777777" w:rsidR="000D5B69" w:rsidRDefault="000D5B69" w:rsidP="000D5B69">
      <w:r>
        <w:t>Listen to G.K. Chesterton.</w:t>
      </w:r>
    </w:p>
    <w:p w14:paraId="60AA7797" w14:textId="77777777" w:rsidR="000D5B69" w:rsidRDefault="000D5B69" w:rsidP="000D5B69">
      <w:r w:rsidRPr="00B40E34">
        <w:rPr>
          <w:highlight w:val="green"/>
        </w:rPr>
        <w:t>“Because children have abounding vitality, because they are in spirit fierce and free, therefore they want things repeated and unchanged. They always say, ‘Do it again’; and the grown-up person does it again until he is nearly dead. For grown-up people are not strong enough to exult in monotony. But perhaps God is strong enough to exult in monotony. It is possible that God says every morning, ‘Do it again’ to the sun; and every evening, ‘Do it again’ to the moon. It may not be automatic necessity that makes all daisies alike; it may be that God makes every daisy separately but has never got tired of making them.” - G.K. Chesterton</w:t>
      </w:r>
    </w:p>
    <w:p w14:paraId="06BAB912" w14:textId="77777777" w:rsidR="000D5B69" w:rsidRDefault="000D5B69" w:rsidP="000D5B69"/>
    <w:p w14:paraId="445A9984" w14:textId="77777777" w:rsidR="000D5B69" w:rsidRDefault="000D5B69" w:rsidP="000D5B69">
      <w:r>
        <w:t>Let me say it again.</w:t>
      </w:r>
    </w:p>
    <w:p w14:paraId="62C03CB6" w14:textId="77777777" w:rsidR="000D5B69" w:rsidRDefault="000D5B69" w:rsidP="000D5B69">
      <w:r w:rsidRPr="00B40E34">
        <w:rPr>
          <w:highlight w:val="green"/>
        </w:rPr>
        <w:t>I believe the Enemy works fervently to separate your awareness of God from good things.</w:t>
      </w:r>
    </w:p>
    <w:p w14:paraId="03E5F135" w14:textId="77777777" w:rsidR="000D5B69" w:rsidRDefault="000D5B69" w:rsidP="000D5B69"/>
    <w:p w14:paraId="27631EA0" w14:textId="77777777" w:rsidR="000D5B69" w:rsidRPr="00B40E34" w:rsidRDefault="000D5B69" w:rsidP="000D5B69">
      <w:pPr>
        <w:rPr>
          <w:highlight w:val="green"/>
        </w:rPr>
      </w:pPr>
      <w:r w:rsidRPr="00B40E34">
        <w:rPr>
          <w:highlight w:val="green"/>
        </w:rPr>
        <w:t>James 1:17</w:t>
      </w:r>
    </w:p>
    <w:p w14:paraId="209AA596" w14:textId="77777777" w:rsidR="000D5B69" w:rsidRDefault="000D5B69" w:rsidP="000D5B69">
      <w:r w:rsidRPr="00B40E34">
        <w:rPr>
          <w:highlight w:val="green"/>
        </w:rPr>
        <w:t xml:space="preserve">"Every good gift and every perfect gift </w:t>
      </w:r>
      <w:proofErr w:type="gramStart"/>
      <w:r w:rsidRPr="00B40E34">
        <w:rPr>
          <w:highlight w:val="green"/>
        </w:rPr>
        <w:t>is</w:t>
      </w:r>
      <w:proofErr w:type="gramEnd"/>
      <w:r w:rsidRPr="00B40E34">
        <w:rPr>
          <w:highlight w:val="green"/>
        </w:rPr>
        <w:t xml:space="preserve"> from above, coming down from the Father of lights, with whom there is no variation or shadow due to change."</w:t>
      </w:r>
    </w:p>
    <w:p w14:paraId="67CF2D94" w14:textId="77777777" w:rsidR="000D5B69" w:rsidRDefault="000D5B69" w:rsidP="000D5B69"/>
    <w:p w14:paraId="1214688D" w14:textId="77777777" w:rsidR="000D5B69" w:rsidRDefault="000D5B69" w:rsidP="000D5B69">
      <w:r>
        <w:t>Dr. John Piper wrote an article in the 80s called “How to Drink Orange Juice to the Glory of God.” He basically reconnects our enjoyment of good things back to their origin. He even believes that non-believers can’t use beautiful moments for their original purpose until they are believers and worshipers of God.</w:t>
      </w:r>
    </w:p>
    <w:p w14:paraId="33FB9E46" w14:textId="19E87F09" w:rsidR="000D5B69" w:rsidRDefault="00952405" w:rsidP="000D5B69">
      <w:r w:rsidRPr="0035065F">
        <w:rPr>
          <w:highlight w:val="green"/>
        </w:rPr>
        <w:t xml:space="preserve">Dr. John Piper </w:t>
      </w:r>
      <w:r w:rsidR="0035065F" w:rsidRPr="0035065F">
        <w:rPr>
          <w:highlight w:val="green"/>
        </w:rPr>
        <w:t>believes</w:t>
      </w:r>
      <w:r w:rsidRPr="0035065F">
        <w:rPr>
          <w:highlight w:val="green"/>
        </w:rPr>
        <w:t xml:space="preserve"> </w:t>
      </w:r>
      <w:r w:rsidR="0035065F" w:rsidRPr="0035065F">
        <w:rPr>
          <w:highlight w:val="green"/>
        </w:rPr>
        <w:t>non-believers</w:t>
      </w:r>
      <w:r w:rsidRPr="0035065F">
        <w:rPr>
          <w:highlight w:val="green"/>
        </w:rPr>
        <w:t xml:space="preserve"> can’t experience the true purpose of beautiful </w:t>
      </w:r>
      <w:r w:rsidR="0035065F" w:rsidRPr="0035065F">
        <w:rPr>
          <w:highlight w:val="green"/>
        </w:rPr>
        <w:t xml:space="preserve">moments. </w:t>
      </w:r>
      <w:r w:rsidR="000D5B69" w:rsidRPr="0035065F">
        <w:rPr>
          <w:highlight w:val="green"/>
        </w:rPr>
        <w:t>“...unbelievers cannot use (even) orange juice for the purpose God intended — namely, as an occasion for heartfelt gratitude to God from a true heart of faith.” - John Piper</w:t>
      </w:r>
    </w:p>
    <w:p w14:paraId="56F3ADFB" w14:textId="77777777" w:rsidR="000D5B69" w:rsidRDefault="000D5B69" w:rsidP="000D5B69"/>
    <w:p w14:paraId="5D666C1F" w14:textId="77777777" w:rsidR="000D5B69" w:rsidRDefault="000D5B69" w:rsidP="000D5B69">
      <w:r>
        <w:t>Look back at your list of good things.</w:t>
      </w:r>
    </w:p>
    <w:p w14:paraId="3D4EB75B" w14:textId="77777777" w:rsidR="000D5B69" w:rsidRDefault="000D5B69" w:rsidP="000D5B69">
      <w:r w:rsidRPr="003A0023">
        <w:rPr>
          <w:highlight w:val="green"/>
        </w:rPr>
        <w:t xml:space="preserve">When we connect our beautiful moments back to God as the source, we </w:t>
      </w:r>
      <w:proofErr w:type="gramStart"/>
      <w:r w:rsidRPr="003A0023">
        <w:rPr>
          <w:highlight w:val="green"/>
        </w:rPr>
        <w:t>enter into</w:t>
      </w:r>
      <w:proofErr w:type="gramEnd"/>
      <w:r w:rsidRPr="003A0023">
        <w:rPr>
          <w:highlight w:val="green"/>
        </w:rPr>
        <w:t xml:space="preserve"> a new level of prayer and worship that foreshadows heaven itself.</w:t>
      </w:r>
    </w:p>
    <w:p w14:paraId="0FDCEC96" w14:textId="77777777" w:rsidR="000D5B69" w:rsidRDefault="000D5B69" w:rsidP="000D5B69"/>
    <w:p w14:paraId="296CF7C2" w14:textId="77777777" w:rsidR="000D5B69" w:rsidRDefault="000D5B69" w:rsidP="000D5B69">
      <w:r w:rsidRPr="003A0023">
        <w:rPr>
          <w:highlight w:val="green"/>
        </w:rPr>
        <w:t>Don’t let the enemy give you beauty amnesia. The good feelings absent from the awareness of their source.</w:t>
      </w:r>
    </w:p>
    <w:p w14:paraId="546988F8" w14:textId="77777777" w:rsidR="000D5B69" w:rsidRDefault="000D5B69" w:rsidP="000D5B69"/>
    <w:p w14:paraId="6FB87479" w14:textId="3651981D" w:rsidR="000D5B69" w:rsidRPr="005A2CF7" w:rsidRDefault="000D5B69" w:rsidP="000D5B69">
      <w:pPr>
        <w:rPr>
          <w:b/>
          <w:bCs/>
        </w:rPr>
      </w:pPr>
      <w:r w:rsidRPr="005A2CF7">
        <w:rPr>
          <w:b/>
          <w:bCs/>
        </w:rPr>
        <w:t>Final Thoughts</w:t>
      </w:r>
      <w:r w:rsidR="00713A89" w:rsidRPr="005A2CF7">
        <w:rPr>
          <w:b/>
          <w:bCs/>
        </w:rPr>
        <w:t xml:space="preserve">: </w:t>
      </w:r>
      <w:proofErr w:type="spellStart"/>
      <w:r w:rsidR="00713A89" w:rsidRPr="005A2CF7">
        <w:rPr>
          <w:b/>
          <w:bCs/>
        </w:rPr>
        <w:t>Actio</w:t>
      </w:r>
      <w:proofErr w:type="spellEnd"/>
      <w:r w:rsidRPr="005A2CF7">
        <w:rPr>
          <w:b/>
          <w:bCs/>
        </w:rPr>
        <w:t>:</w:t>
      </w:r>
    </w:p>
    <w:p w14:paraId="125932C2" w14:textId="77777777" w:rsidR="000D5B69" w:rsidRDefault="000D5B69" w:rsidP="005A2CF7">
      <w:r>
        <w:lastRenderedPageBreak/>
        <w:t>Let’s pray through the lens of seeing beautiful things.</w:t>
      </w:r>
    </w:p>
    <w:p w14:paraId="5BD87355" w14:textId="77777777" w:rsidR="005A2CF7" w:rsidRDefault="005A2CF7" w:rsidP="005A2CF7"/>
    <w:p w14:paraId="2F41EF8A" w14:textId="77777777" w:rsidR="00225A79" w:rsidRDefault="00225A79" w:rsidP="00225A79">
      <w:pPr>
        <w:pStyle w:val="ListParagraph"/>
        <w:numPr>
          <w:ilvl w:val="0"/>
          <w:numId w:val="5"/>
        </w:numPr>
      </w:pPr>
      <w:r>
        <w:t xml:space="preserve">When you follow our 21 Days of Prayer prompts begin to connect beautiful things with the beauty creator. </w:t>
      </w:r>
    </w:p>
    <w:p w14:paraId="6552A99E" w14:textId="77777777" w:rsidR="00225A79" w:rsidRDefault="00225A79" w:rsidP="00225A79">
      <w:pPr>
        <w:pStyle w:val="ListParagraph"/>
      </w:pPr>
    </w:p>
    <w:p w14:paraId="02FCE611" w14:textId="0026A348" w:rsidR="000D5B69" w:rsidRDefault="000D5B69" w:rsidP="005A2CF7">
      <w:pPr>
        <w:pStyle w:val="ListParagraph"/>
        <w:numPr>
          <w:ilvl w:val="0"/>
          <w:numId w:val="5"/>
        </w:numPr>
      </w:pPr>
      <w:r>
        <w:t>Pick something on your list and remember it in detail. Close your eyes and go back to that moment. Connect it with God. Think about that moment and simply say, “Thank you, God.”</w:t>
      </w:r>
    </w:p>
    <w:p w14:paraId="3B12C662" w14:textId="77777777" w:rsidR="000D5B69" w:rsidRDefault="000D5B69" w:rsidP="000D5B69"/>
    <w:p w14:paraId="00DCB07E" w14:textId="77777777" w:rsidR="005A2CF7" w:rsidRDefault="000D5B69" w:rsidP="005A2CF7">
      <w:pPr>
        <w:pStyle w:val="ListParagraph"/>
        <w:numPr>
          <w:ilvl w:val="0"/>
          <w:numId w:val="5"/>
        </w:numPr>
      </w:pPr>
      <w:r>
        <w:t>When you are done, would you bring your card forward and lay it on the altar as an act of deep gratitude?</w:t>
      </w:r>
    </w:p>
    <w:p w14:paraId="2D6B8ACC" w14:textId="77777777" w:rsidR="005A2CF7" w:rsidRDefault="005A2CF7" w:rsidP="005A2CF7">
      <w:pPr>
        <w:pStyle w:val="ListParagraph"/>
      </w:pPr>
    </w:p>
    <w:p w14:paraId="6C817316" w14:textId="7916F5B2" w:rsidR="00997F01" w:rsidRDefault="000D5B69" w:rsidP="00225A79">
      <w:r>
        <w:br/>
      </w:r>
    </w:p>
    <w:p w14:paraId="7609C66A" w14:textId="6279D8E4" w:rsidR="003A0023" w:rsidRPr="003A0023" w:rsidRDefault="003A0023" w:rsidP="00B83F58">
      <w:r>
        <w:t>Sources</w:t>
      </w:r>
      <w:r w:rsidRPr="003A0023">
        <w:t>:</w:t>
      </w:r>
    </w:p>
    <w:p w14:paraId="72A49388" w14:textId="516AD4F1" w:rsidR="003A0023" w:rsidRPr="003A0023" w:rsidRDefault="003A0023" w:rsidP="003A0023">
      <w:pPr>
        <w:pStyle w:val="FootnoteText"/>
        <w:rPr>
          <w:sz w:val="24"/>
          <w:szCs w:val="24"/>
        </w:rPr>
      </w:pPr>
      <w:r w:rsidRPr="003A0023">
        <w:rPr>
          <w:sz w:val="24"/>
          <w:szCs w:val="24"/>
        </w:rPr>
        <w:t>1 Psalm 104:24-25</w:t>
      </w:r>
      <w:r>
        <w:rPr>
          <w:sz w:val="24"/>
          <w:szCs w:val="24"/>
        </w:rPr>
        <w:t>; James 1:17</w:t>
      </w:r>
      <w:r w:rsidRPr="003A0023">
        <w:rPr>
          <w:sz w:val="24"/>
          <w:szCs w:val="24"/>
        </w:rPr>
        <w:t xml:space="preserve"> (English Standard Version).</w:t>
      </w:r>
    </w:p>
    <w:p w14:paraId="2EBCC8AF" w14:textId="35C0557A" w:rsidR="003A0023" w:rsidRPr="003A0023" w:rsidRDefault="003A0023" w:rsidP="003A0023">
      <w:r w:rsidRPr="003A0023">
        <w:t xml:space="preserve">John D. Barry et al., </w:t>
      </w:r>
      <w:hyperlink r:id="rId8" w:history="1">
        <w:proofErr w:type="spellStart"/>
        <w:r w:rsidRPr="003A0023">
          <w:rPr>
            <w:i/>
            <w:color w:val="0000FF"/>
            <w:u w:val="single"/>
          </w:rPr>
          <w:t>Faithlife</w:t>
        </w:r>
        <w:proofErr w:type="spellEnd"/>
        <w:r w:rsidRPr="003A0023">
          <w:rPr>
            <w:i/>
            <w:color w:val="0000FF"/>
            <w:u w:val="single"/>
          </w:rPr>
          <w:t xml:space="preserve"> Study Bible</w:t>
        </w:r>
      </w:hyperlink>
      <w:r w:rsidRPr="003A0023">
        <w:t xml:space="preserve"> (Bellingham, WA: </w:t>
      </w:r>
      <w:proofErr w:type="spellStart"/>
      <w:r w:rsidRPr="003A0023">
        <w:t>Lexham</w:t>
      </w:r>
      <w:proofErr w:type="spellEnd"/>
      <w:r w:rsidRPr="003A0023">
        <w:t xml:space="preserve"> Press, 2012, 2016), Ps 104:24.</w:t>
      </w:r>
    </w:p>
    <w:p w14:paraId="1B6BBA38" w14:textId="4C571DBA" w:rsidR="003A0023" w:rsidRPr="003A0023" w:rsidRDefault="003A0023" w:rsidP="003A0023">
      <w:pPr>
        <w:pStyle w:val="FootnoteText"/>
        <w:rPr>
          <w:sz w:val="24"/>
          <w:szCs w:val="24"/>
        </w:rPr>
      </w:pPr>
      <w:r w:rsidRPr="003A0023">
        <w:rPr>
          <w:sz w:val="24"/>
          <w:szCs w:val="24"/>
        </w:rPr>
        <w:t>Chesterton, G.K. Orthodoxy. New York: John Lane Company, 1908.</w:t>
      </w:r>
    </w:p>
    <w:p w14:paraId="0ED3A541" w14:textId="6B5A0337" w:rsidR="003A0023" w:rsidRPr="003A0023" w:rsidRDefault="003A0023" w:rsidP="003A0023">
      <w:pPr>
        <w:pStyle w:val="FootnoteText"/>
        <w:rPr>
          <w:sz w:val="24"/>
          <w:szCs w:val="24"/>
        </w:rPr>
      </w:pPr>
      <w:r w:rsidRPr="003A0023">
        <w:rPr>
          <w:sz w:val="24"/>
          <w:szCs w:val="24"/>
        </w:rPr>
        <w:t>The Holy Bible: English Standard Version (Wheaton, IL: Crossway Bibles, 2016), Jas 1:17.</w:t>
      </w:r>
    </w:p>
    <w:p w14:paraId="56FAE809" w14:textId="11843909" w:rsidR="003A0023" w:rsidRPr="003A0023" w:rsidRDefault="003A0023" w:rsidP="003A0023">
      <w:r w:rsidRPr="003A0023">
        <w:t>Piper, John. “How to Drink Orange Juice to the Glory of God.” Desiring God, September 15, 1986. https://www.desiringgod.org/articles/how-to-drink-orange-juice-to-the-glory-of-god.</w:t>
      </w:r>
    </w:p>
    <w:sectPr w:rsidR="003A0023" w:rsidRPr="003A00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4B88" w14:textId="77777777" w:rsidR="0002002D" w:rsidRDefault="0002002D" w:rsidP="007117ED">
      <w:r>
        <w:separator/>
      </w:r>
    </w:p>
  </w:endnote>
  <w:endnote w:type="continuationSeparator" w:id="0">
    <w:p w14:paraId="499FFD77" w14:textId="77777777" w:rsidR="0002002D" w:rsidRDefault="0002002D" w:rsidP="007117ED">
      <w:r>
        <w:continuationSeparator/>
      </w:r>
    </w:p>
  </w:endnote>
  <w:endnote w:type="continuationNotice" w:id="1">
    <w:p w14:paraId="32D4F95E" w14:textId="77777777" w:rsidR="0002002D" w:rsidRDefault="0002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58BB" w14:textId="77777777" w:rsidR="0002002D" w:rsidRDefault="0002002D" w:rsidP="007117ED">
      <w:r>
        <w:separator/>
      </w:r>
    </w:p>
  </w:footnote>
  <w:footnote w:type="continuationSeparator" w:id="0">
    <w:p w14:paraId="0430B165" w14:textId="77777777" w:rsidR="0002002D" w:rsidRDefault="0002002D" w:rsidP="007117ED">
      <w:r>
        <w:continuationSeparator/>
      </w:r>
    </w:p>
  </w:footnote>
  <w:footnote w:type="continuationNotice" w:id="1">
    <w:p w14:paraId="616BDF56" w14:textId="77777777" w:rsidR="0002002D" w:rsidRDefault="000200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724E"/>
    <w:multiLevelType w:val="hybridMultilevel"/>
    <w:tmpl w:val="E504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74B83"/>
    <w:multiLevelType w:val="hybridMultilevel"/>
    <w:tmpl w:val="42F65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31716"/>
    <w:multiLevelType w:val="hybridMultilevel"/>
    <w:tmpl w:val="F4F2B0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E41BA4"/>
    <w:multiLevelType w:val="hybridMultilevel"/>
    <w:tmpl w:val="19F65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11EB5"/>
    <w:multiLevelType w:val="hybridMultilevel"/>
    <w:tmpl w:val="67E6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653828">
    <w:abstractNumId w:val="1"/>
  </w:num>
  <w:num w:numId="2" w16cid:durableId="1363047969">
    <w:abstractNumId w:val="0"/>
  </w:num>
  <w:num w:numId="3" w16cid:durableId="2046907022">
    <w:abstractNumId w:val="3"/>
  </w:num>
  <w:num w:numId="4" w16cid:durableId="633095955">
    <w:abstractNumId w:val="4"/>
  </w:num>
  <w:num w:numId="5" w16cid:durableId="1271352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2D"/>
    <w:rsid w:val="0001169F"/>
    <w:rsid w:val="0001401E"/>
    <w:rsid w:val="0002002D"/>
    <w:rsid w:val="000256BF"/>
    <w:rsid w:val="000278DE"/>
    <w:rsid w:val="000603C0"/>
    <w:rsid w:val="00082F74"/>
    <w:rsid w:val="000C1D33"/>
    <w:rsid w:val="000C224C"/>
    <w:rsid w:val="000D5B69"/>
    <w:rsid w:val="0010252D"/>
    <w:rsid w:val="001139D6"/>
    <w:rsid w:val="00133C2A"/>
    <w:rsid w:val="001367C2"/>
    <w:rsid w:val="001468B4"/>
    <w:rsid w:val="001704CD"/>
    <w:rsid w:val="001A6157"/>
    <w:rsid w:val="001F26B8"/>
    <w:rsid w:val="001F4CC7"/>
    <w:rsid w:val="00207E3A"/>
    <w:rsid w:val="00225A79"/>
    <w:rsid w:val="00230DA4"/>
    <w:rsid w:val="002564B6"/>
    <w:rsid w:val="0026155B"/>
    <w:rsid w:val="00275AAA"/>
    <w:rsid w:val="002843EB"/>
    <w:rsid w:val="002B2508"/>
    <w:rsid w:val="002E0607"/>
    <w:rsid w:val="002E2702"/>
    <w:rsid w:val="0030747A"/>
    <w:rsid w:val="00313DE6"/>
    <w:rsid w:val="00326E2A"/>
    <w:rsid w:val="0035065F"/>
    <w:rsid w:val="00371EDB"/>
    <w:rsid w:val="00381137"/>
    <w:rsid w:val="003A0023"/>
    <w:rsid w:val="003B0186"/>
    <w:rsid w:val="003F4040"/>
    <w:rsid w:val="003F4982"/>
    <w:rsid w:val="003F4E8D"/>
    <w:rsid w:val="003F7677"/>
    <w:rsid w:val="00436FB6"/>
    <w:rsid w:val="00445504"/>
    <w:rsid w:val="00501545"/>
    <w:rsid w:val="00520D53"/>
    <w:rsid w:val="0052665D"/>
    <w:rsid w:val="00542CF7"/>
    <w:rsid w:val="00571DB5"/>
    <w:rsid w:val="005A2CF7"/>
    <w:rsid w:val="005B4269"/>
    <w:rsid w:val="005D1503"/>
    <w:rsid w:val="005D7BC9"/>
    <w:rsid w:val="006069F5"/>
    <w:rsid w:val="00664BD2"/>
    <w:rsid w:val="00666293"/>
    <w:rsid w:val="006858B7"/>
    <w:rsid w:val="0068607A"/>
    <w:rsid w:val="0069642A"/>
    <w:rsid w:val="006E6F62"/>
    <w:rsid w:val="006F643E"/>
    <w:rsid w:val="007117ED"/>
    <w:rsid w:val="00713A89"/>
    <w:rsid w:val="007251C2"/>
    <w:rsid w:val="00727820"/>
    <w:rsid w:val="00735F76"/>
    <w:rsid w:val="00761B12"/>
    <w:rsid w:val="00770102"/>
    <w:rsid w:val="007745E1"/>
    <w:rsid w:val="007773B0"/>
    <w:rsid w:val="00780F51"/>
    <w:rsid w:val="007961AE"/>
    <w:rsid w:val="007C3D94"/>
    <w:rsid w:val="007F0D2C"/>
    <w:rsid w:val="00801FF9"/>
    <w:rsid w:val="00814B54"/>
    <w:rsid w:val="008164B8"/>
    <w:rsid w:val="008178E0"/>
    <w:rsid w:val="00827FAB"/>
    <w:rsid w:val="00885E50"/>
    <w:rsid w:val="008A61D9"/>
    <w:rsid w:val="008D1C3A"/>
    <w:rsid w:val="008E07FE"/>
    <w:rsid w:val="0090613B"/>
    <w:rsid w:val="00927043"/>
    <w:rsid w:val="00952405"/>
    <w:rsid w:val="009840B1"/>
    <w:rsid w:val="00990164"/>
    <w:rsid w:val="00997F01"/>
    <w:rsid w:val="009D0E71"/>
    <w:rsid w:val="009F1E02"/>
    <w:rsid w:val="00A25AFF"/>
    <w:rsid w:val="00A467DA"/>
    <w:rsid w:val="00A8439D"/>
    <w:rsid w:val="00AB1E42"/>
    <w:rsid w:val="00AC3968"/>
    <w:rsid w:val="00AD1412"/>
    <w:rsid w:val="00AE2B1A"/>
    <w:rsid w:val="00B07B35"/>
    <w:rsid w:val="00B40E34"/>
    <w:rsid w:val="00B4190F"/>
    <w:rsid w:val="00B44EE0"/>
    <w:rsid w:val="00B568AF"/>
    <w:rsid w:val="00B77BD5"/>
    <w:rsid w:val="00B83F58"/>
    <w:rsid w:val="00BA730E"/>
    <w:rsid w:val="00BB6CD1"/>
    <w:rsid w:val="00BF7E43"/>
    <w:rsid w:val="00C17461"/>
    <w:rsid w:val="00C40764"/>
    <w:rsid w:val="00C53319"/>
    <w:rsid w:val="00CB0C0A"/>
    <w:rsid w:val="00D0021C"/>
    <w:rsid w:val="00D10841"/>
    <w:rsid w:val="00D24410"/>
    <w:rsid w:val="00D370B4"/>
    <w:rsid w:val="00D40565"/>
    <w:rsid w:val="00D51EB3"/>
    <w:rsid w:val="00D914A3"/>
    <w:rsid w:val="00D93D52"/>
    <w:rsid w:val="00DA1042"/>
    <w:rsid w:val="00DB1551"/>
    <w:rsid w:val="00DE0069"/>
    <w:rsid w:val="00E20B7B"/>
    <w:rsid w:val="00E60763"/>
    <w:rsid w:val="00EB1ABF"/>
    <w:rsid w:val="00EF207A"/>
    <w:rsid w:val="00EF7EA1"/>
    <w:rsid w:val="00F05FAF"/>
    <w:rsid w:val="00F14788"/>
    <w:rsid w:val="00F30F93"/>
    <w:rsid w:val="00F70295"/>
    <w:rsid w:val="00FA3A85"/>
    <w:rsid w:val="00FB3940"/>
    <w:rsid w:val="00FD3084"/>
    <w:rsid w:val="00FD72B2"/>
    <w:rsid w:val="00FE2267"/>
    <w:rsid w:val="00FE72E3"/>
    <w:rsid w:val="00FF6F6F"/>
    <w:rsid w:val="3BBDB2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2495D3"/>
  <w15:chartTrackingRefBased/>
  <w15:docId w15:val="{0096996D-C84A-0442-8745-9E6CCBC8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0B7B"/>
    <w:rPr>
      <w:sz w:val="20"/>
      <w:szCs w:val="20"/>
    </w:rPr>
  </w:style>
  <w:style w:type="character" w:customStyle="1" w:styleId="FootnoteTextChar">
    <w:name w:val="Footnote Text Char"/>
    <w:basedOn w:val="DefaultParagraphFont"/>
    <w:link w:val="FootnoteText"/>
    <w:uiPriority w:val="99"/>
    <w:semiHidden/>
    <w:rsid w:val="00E20B7B"/>
    <w:rPr>
      <w:sz w:val="20"/>
      <w:szCs w:val="20"/>
    </w:rPr>
  </w:style>
  <w:style w:type="character" w:styleId="FootnoteReference">
    <w:name w:val="footnote reference"/>
    <w:basedOn w:val="DefaultParagraphFont"/>
    <w:uiPriority w:val="99"/>
    <w:semiHidden/>
    <w:unhideWhenUsed/>
    <w:rsid w:val="00E20B7B"/>
    <w:rPr>
      <w:vertAlign w:val="superscript"/>
    </w:rPr>
  </w:style>
  <w:style w:type="paragraph" w:styleId="ListParagraph">
    <w:name w:val="List Paragraph"/>
    <w:basedOn w:val="Normal"/>
    <w:uiPriority w:val="34"/>
    <w:qFormat/>
    <w:rsid w:val="00D51EB3"/>
    <w:pPr>
      <w:ind w:left="720"/>
      <w:contextualSpacing/>
    </w:pPr>
  </w:style>
  <w:style w:type="character" w:styleId="Emphasis">
    <w:name w:val="Emphasis"/>
    <w:basedOn w:val="DefaultParagraphFont"/>
    <w:uiPriority w:val="20"/>
    <w:qFormat/>
    <w:rsid w:val="0090613B"/>
    <w:rPr>
      <w:i/>
      <w:iCs/>
    </w:rPr>
  </w:style>
  <w:style w:type="character" w:styleId="Hyperlink">
    <w:name w:val="Hyperlink"/>
    <w:basedOn w:val="DefaultParagraphFont"/>
    <w:uiPriority w:val="99"/>
    <w:unhideWhenUsed/>
    <w:rsid w:val="00F05FAF"/>
    <w:rPr>
      <w:color w:val="0563C1" w:themeColor="hyperlink"/>
      <w:u w:val="single"/>
    </w:rPr>
  </w:style>
  <w:style w:type="character" w:styleId="UnresolvedMention">
    <w:name w:val="Unresolved Mention"/>
    <w:basedOn w:val="DefaultParagraphFont"/>
    <w:uiPriority w:val="99"/>
    <w:semiHidden/>
    <w:unhideWhenUsed/>
    <w:rsid w:val="00F05FAF"/>
    <w:rPr>
      <w:color w:val="605E5C"/>
      <w:shd w:val="clear" w:color="auto" w:fill="E1DFDD"/>
    </w:rPr>
  </w:style>
  <w:style w:type="paragraph" w:styleId="Header">
    <w:name w:val="header"/>
    <w:basedOn w:val="Normal"/>
    <w:link w:val="HeaderChar"/>
    <w:uiPriority w:val="99"/>
    <w:semiHidden/>
    <w:unhideWhenUsed/>
    <w:rsid w:val="00A8439D"/>
    <w:pPr>
      <w:tabs>
        <w:tab w:val="center" w:pos="4680"/>
        <w:tab w:val="right" w:pos="9360"/>
      </w:tabs>
    </w:pPr>
  </w:style>
  <w:style w:type="character" w:customStyle="1" w:styleId="HeaderChar">
    <w:name w:val="Header Char"/>
    <w:basedOn w:val="DefaultParagraphFont"/>
    <w:link w:val="Header"/>
    <w:uiPriority w:val="99"/>
    <w:semiHidden/>
    <w:rsid w:val="00A8439D"/>
  </w:style>
  <w:style w:type="paragraph" w:styleId="Footer">
    <w:name w:val="footer"/>
    <w:basedOn w:val="Normal"/>
    <w:link w:val="FooterChar"/>
    <w:uiPriority w:val="99"/>
    <w:semiHidden/>
    <w:unhideWhenUsed/>
    <w:rsid w:val="00A8439D"/>
    <w:pPr>
      <w:tabs>
        <w:tab w:val="center" w:pos="4680"/>
        <w:tab w:val="right" w:pos="9360"/>
      </w:tabs>
    </w:pPr>
  </w:style>
  <w:style w:type="character" w:customStyle="1" w:styleId="FooterChar">
    <w:name w:val="Footer Char"/>
    <w:basedOn w:val="DefaultParagraphFont"/>
    <w:link w:val="Footer"/>
    <w:uiPriority w:val="99"/>
    <w:semiHidden/>
    <w:rsid w:val="00A8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2397">
      <w:bodyDiv w:val="1"/>
      <w:marLeft w:val="0"/>
      <w:marRight w:val="0"/>
      <w:marTop w:val="0"/>
      <w:marBottom w:val="0"/>
      <w:divBdr>
        <w:top w:val="none" w:sz="0" w:space="0" w:color="auto"/>
        <w:left w:val="none" w:sz="0" w:space="0" w:color="auto"/>
        <w:bottom w:val="none" w:sz="0" w:space="0" w:color="auto"/>
        <w:right w:val="none" w:sz="0" w:space="0" w:color="auto"/>
      </w:divBdr>
    </w:div>
    <w:div w:id="378864703">
      <w:bodyDiv w:val="1"/>
      <w:marLeft w:val="0"/>
      <w:marRight w:val="0"/>
      <w:marTop w:val="0"/>
      <w:marBottom w:val="0"/>
      <w:divBdr>
        <w:top w:val="none" w:sz="0" w:space="0" w:color="auto"/>
        <w:left w:val="none" w:sz="0" w:space="0" w:color="auto"/>
        <w:bottom w:val="none" w:sz="0" w:space="0" w:color="auto"/>
        <w:right w:val="none" w:sz="0" w:space="0" w:color="auto"/>
      </w:divBdr>
    </w:div>
    <w:div w:id="974795324">
      <w:bodyDiv w:val="1"/>
      <w:marLeft w:val="0"/>
      <w:marRight w:val="0"/>
      <w:marTop w:val="0"/>
      <w:marBottom w:val="0"/>
      <w:divBdr>
        <w:top w:val="none" w:sz="0" w:space="0" w:color="auto"/>
        <w:left w:val="none" w:sz="0" w:space="0" w:color="auto"/>
        <w:bottom w:val="none" w:sz="0" w:space="0" w:color="auto"/>
        <w:right w:val="none" w:sz="0" w:space="0" w:color="auto"/>
      </w:divBdr>
    </w:div>
    <w:div w:id="1671135173">
      <w:bodyDiv w:val="1"/>
      <w:marLeft w:val="0"/>
      <w:marRight w:val="0"/>
      <w:marTop w:val="0"/>
      <w:marBottom w:val="0"/>
      <w:divBdr>
        <w:top w:val="none" w:sz="0" w:space="0" w:color="auto"/>
        <w:left w:val="none" w:sz="0" w:space="0" w:color="auto"/>
        <w:bottom w:val="none" w:sz="0" w:space="0" w:color="auto"/>
        <w:right w:val="none" w:sz="0" w:space="0" w:color="auto"/>
      </w:divBdr>
    </w:div>
    <w:div w:id="2015452290">
      <w:bodyDiv w:val="1"/>
      <w:marLeft w:val="0"/>
      <w:marRight w:val="0"/>
      <w:marTop w:val="0"/>
      <w:marBottom w:val="0"/>
      <w:divBdr>
        <w:top w:val="none" w:sz="0" w:space="0" w:color="auto"/>
        <w:left w:val="none" w:sz="0" w:space="0" w:color="auto"/>
        <w:bottom w:val="none" w:sz="0" w:space="0" w:color="auto"/>
        <w:right w:val="none" w:sz="0" w:space="0" w:color="auto"/>
      </w:divBdr>
    </w:div>
    <w:div w:id="20595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s/fsb?ref=Bible.Ps104.24&amp;off=9&amp;ctx=ith+ease.%0a%0a104%3a24+++~The+Hebrew+word+us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9919B-25E1-D843-BE65-6BE10B79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Links>
    <vt:vector size="6" baseType="variant">
      <vt:variant>
        <vt:i4>3997738</vt:i4>
      </vt:variant>
      <vt:variant>
        <vt:i4>0</vt:i4>
      </vt:variant>
      <vt:variant>
        <vt:i4>0</vt:i4>
      </vt:variant>
      <vt:variant>
        <vt:i4>5</vt:i4>
      </vt:variant>
      <vt:variant>
        <vt:lpwstr>https://webbtelescope.org/news/first-images/gallery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79</cp:revision>
  <cp:lastPrinted>2024-01-10T19:58:00Z</cp:lastPrinted>
  <dcterms:created xsi:type="dcterms:W3CDTF">2024-01-17T16:46:00Z</dcterms:created>
  <dcterms:modified xsi:type="dcterms:W3CDTF">2024-01-18T19:27:00Z</dcterms:modified>
</cp:coreProperties>
</file>